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84AE" w14:textId="2C41C6B2" w:rsidR="000D6C09" w:rsidRPr="003479D5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152D81">
        <w:rPr>
          <w:rFonts w:ascii="Avenir Next LT Pro Light" w:hAnsi="Avenir Next LT Pro Light"/>
          <w:b/>
          <w:bCs/>
          <w:sz w:val="32"/>
          <w:szCs w:val="32"/>
          <w:lang w:val="fr-FR"/>
        </w:rPr>
        <w:t xml:space="preserve">Code de conduite des entraîneurs / </w:t>
      </w:r>
      <w:r w:rsidR="00281998">
        <w:rPr>
          <w:rFonts w:ascii="Avenir Next LT Pro Light" w:hAnsi="Avenir Next LT Pro Light"/>
          <w:b/>
          <w:bCs/>
          <w:sz w:val="32"/>
          <w:szCs w:val="32"/>
          <w:lang w:val="fr-FR"/>
        </w:rPr>
        <w:t>encadrants</w:t>
      </w:r>
    </w:p>
    <w:p w14:paraId="77BCBFED" w14:textId="77777777" w:rsidR="002E31E5" w:rsidRDefault="002E31E5" w:rsidP="002B2B37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2E31E5">
        <w:rPr>
          <w:rFonts w:ascii="Avenir Next LT Pro Light" w:hAnsi="Avenir Next LT Pro Light"/>
          <w:i/>
          <w:iCs/>
          <w:lang w:val="fr-FR"/>
        </w:rPr>
        <w:t xml:space="preserve">(À destination des </w:t>
      </w:r>
      <w:r w:rsidRPr="002E31E5">
        <w:rPr>
          <w:rFonts w:ascii="Avenir Next LT Pro Light" w:hAnsi="Avenir Next LT Pro Light"/>
          <w:i/>
          <w:iCs/>
          <w:lang w:val="fr-CH"/>
        </w:rPr>
        <w:t xml:space="preserve">entraîneurs </w:t>
      </w:r>
      <w:r w:rsidRPr="002E31E5">
        <w:rPr>
          <w:rFonts w:ascii="Avenir Next LT Pro Light" w:hAnsi="Avenir Next LT Pro Light"/>
          <w:i/>
          <w:iCs/>
          <w:lang w:val="fr-FR"/>
        </w:rPr>
        <w:t>– applicable à tous les sports au Luxembourg)</w:t>
      </w:r>
    </w:p>
    <w:p w14:paraId="0DC4F99D" w14:textId="77777777" w:rsidR="00A95BA5" w:rsidRDefault="00A95BA5" w:rsidP="002B2B37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</w:p>
    <w:p w14:paraId="5ABB2240" w14:textId="4ACCFB1B" w:rsidR="00A95BA5" w:rsidRDefault="00A95BA5" w:rsidP="002B2B37">
      <w:pPr>
        <w:spacing w:line="276" w:lineRule="auto"/>
        <w:jc w:val="both"/>
        <w:rPr>
          <w:rFonts w:ascii="Avenir Next LT Pro Light" w:hAnsi="Avenir Next LT Pro Light"/>
          <w:i/>
          <w:iCs/>
          <w:lang w:val="fr-FR"/>
        </w:rPr>
      </w:pPr>
      <w:r w:rsidRPr="00A95BA5">
        <w:rPr>
          <w:rFonts w:ascii="Avenir Next LT Pro Light" w:hAnsi="Avenir Next LT Pro Light"/>
          <w:i/>
          <w:iCs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02DB72BD" w14:textId="77777777" w:rsidR="002E31E5" w:rsidRPr="002E31E5" w:rsidRDefault="002E31E5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49FF0E31" w14:textId="0B41C9F9" w:rsidR="00D10716" w:rsidRPr="00D10716" w:rsidRDefault="00152D81" w:rsidP="002B2B37">
      <w:pPr>
        <w:pStyle w:val="ListParagraph"/>
        <w:numPr>
          <w:ilvl w:val="0"/>
          <w:numId w:val="12"/>
        </w:numPr>
        <w:spacing w:after="0" w:line="276" w:lineRule="auto"/>
        <w:ind w:left="360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>Objectif et champ d’application</w:t>
      </w:r>
    </w:p>
    <w:p w14:paraId="27FB7B5F" w14:textId="77777777" w:rsidR="00152D81" w:rsidRPr="00152D81" w:rsidRDefault="00152D81" w:rsidP="002B2B37">
      <w:pPr>
        <w:spacing w:line="276" w:lineRule="auto"/>
        <w:ind w:left="-360"/>
        <w:jc w:val="both"/>
        <w:rPr>
          <w:rFonts w:ascii="Avenir Next LT Pro Light" w:hAnsi="Avenir Next LT Pro Light"/>
          <w:b/>
          <w:bCs/>
          <w:lang w:val="fr-FR"/>
        </w:rPr>
      </w:pPr>
    </w:p>
    <w:p w14:paraId="203470CC" w14:textId="5D58C76F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 xml:space="preserve">Ce code de conduite définit les principes, responsabilités et comportements attendus des entraîneurs et encadrants sportifs afin de garantir un environnement sûr, respectueux, inclusif et conforme aux standards de </w:t>
      </w:r>
      <w:proofErr w:type="spellStart"/>
      <w:r w:rsidRPr="00152D81">
        <w:rPr>
          <w:rFonts w:ascii="Avenir Next LT Pro Light" w:hAnsi="Avenir Next LT Pro Light"/>
          <w:lang w:val="fr-FR"/>
        </w:rPr>
        <w:t>safeguarding</w:t>
      </w:r>
      <w:proofErr w:type="spellEnd"/>
      <w:r w:rsidRPr="00152D81">
        <w:rPr>
          <w:rFonts w:ascii="Avenir Next LT Pro Light" w:hAnsi="Avenir Next LT Pro Light"/>
          <w:lang w:val="fr-FR"/>
        </w:rPr>
        <w:t>.</w:t>
      </w:r>
    </w:p>
    <w:p w14:paraId="675EBF90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6D816C8" w14:textId="77777777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 w:rsidRPr="00152D81">
        <w:rPr>
          <w:rFonts w:ascii="Avenir Next LT Pro Light" w:hAnsi="Avenir Next LT Pro Light"/>
        </w:rPr>
        <w:t>Il s’applique :</w:t>
      </w:r>
    </w:p>
    <w:p w14:paraId="7AEEB3DF" w14:textId="77777777" w:rsidR="00152D81" w:rsidRPr="00152D81" w:rsidRDefault="00152D81" w:rsidP="002B2B37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à tous les sports et à tous les niveaux de pratique (loisir, formation, performance, élite) ;</w:t>
      </w:r>
    </w:p>
    <w:p w14:paraId="32775B36" w14:textId="77777777" w:rsidR="00152D81" w:rsidRPr="00152D81" w:rsidRDefault="00152D81" w:rsidP="002B2B37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aux entraîneurs salariés ou bénévoles ;</w:t>
      </w:r>
    </w:p>
    <w:p w14:paraId="27F3015B" w14:textId="77777777" w:rsidR="00152D81" w:rsidRPr="00152D81" w:rsidRDefault="00152D81" w:rsidP="002B2B37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aux encadrants travaillant avec des enfants, des jeunes et des adultes ;</w:t>
      </w:r>
    </w:p>
    <w:p w14:paraId="668E406C" w14:textId="59F719B2" w:rsidR="00152D81" w:rsidRDefault="00152D81" w:rsidP="002B2B37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dans tous les contextes sportifs (entraînements, compétitions, stages, déplacements).</w:t>
      </w:r>
    </w:p>
    <w:p w14:paraId="106F77AA" w14:textId="77777777" w:rsidR="00D10716" w:rsidRPr="00D10716" w:rsidRDefault="00D10716" w:rsidP="002B2B37">
      <w:pPr>
        <w:spacing w:after="160" w:line="276" w:lineRule="auto"/>
        <w:jc w:val="both"/>
        <w:rPr>
          <w:rFonts w:ascii="Avenir Next LT Pro Light" w:hAnsi="Avenir Next LT Pro Light"/>
          <w:lang w:val="fr-FR"/>
        </w:rPr>
      </w:pPr>
    </w:p>
    <w:p w14:paraId="7A4A6851" w14:textId="5AEB741E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>2.</w:t>
      </w:r>
      <w:r w:rsidRPr="00152D81">
        <w:rPr>
          <w:rFonts w:ascii="Avenir Next LT Pro Light" w:hAnsi="Avenir Next LT Pro Light"/>
          <w:lang w:val="fr-FR"/>
        </w:rPr>
        <w:t xml:space="preserve"> </w:t>
      </w:r>
      <w:r w:rsidRPr="00152D81">
        <w:rPr>
          <w:rFonts w:ascii="Avenir Next LT Pro Light" w:hAnsi="Avenir Next LT Pro Light"/>
          <w:b/>
          <w:bCs/>
          <w:lang w:val="fr-FR"/>
        </w:rPr>
        <w:t>Principes fondamentaux</w:t>
      </w:r>
    </w:p>
    <w:p w14:paraId="7875469D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390D9A6" w14:textId="06A176EA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En tant qu’entraîneur,</w:t>
      </w:r>
      <w:r>
        <w:rPr>
          <w:rFonts w:ascii="Avenir Next LT Pro Light" w:hAnsi="Avenir Next LT Pro Light"/>
          <w:lang w:val="fr-FR"/>
        </w:rPr>
        <w:t xml:space="preserve"> vous vous </w:t>
      </w:r>
      <w:r w:rsidRPr="00152D81">
        <w:rPr>
          <w:rFonts w:ascii="Avenir Next LT Pro Light" w:hAnsi="Avenir Next LT Pro Light"/>
          <w:lang w:val="fr-FR"/>
        </w:rPr>
        <w:t>engage</w:t>
      </w:r>
      <w:r>
        <w:rPr>
          <w:rFonts w:ascii="Avenir Next LT Pro Light" w:hAnsi="Avenir Next LT Pro Light"/>
          <w:lang w:val="fr-FR"/>
        </w:rPr>
        <w:t>z</w:t>
      </w:r>
      <w:r w:rsidRPr="00152D81">
        <w:rPr>
          <w:rFonts w:ascii="Avenir Next LT Pro Light" w:hAnsi="Avenir Next LT Pro Light"/>
          <w:lang w:val="fr-FR"/>
        </w:rPr>
        <w:t xml:space="preserve"> à :</w:t>
      </w:r>
    </w:p>
    <w:p w14:paraId="36FA7046" w14:textId="5E268BB1" w:rsidR="00152D81" w:rsidRPr="00152D81" w:rsidRDefault="00152D81" w:rsidP="002B2B37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placer la sécurité, la santé et le bien-être des athlètes</w:t>
      </w:r>
      <w:r>
        <w:rPr>
          <w:rFonts w:ascii="Avenir Next LT Pro Light" w:hAnsi="Avenir Next LT Pro Light"/>
          <w:lang w:val="fr-FR"/>
        </w:rPr>
        <w:t xml:space="preserve"> / sportifs</w:t>
      </w:r>
      <w:r w:rsidRPr="00152D81">
        <w:rPr>
          <w:rFonts w:ascii="Avenir Next LT Pro Light" w:hAnsi="Avenir Next LT Pro Light"/>
          <w:lang w:val="fr-FR"/>
        </w:rPr>
        <w:t xml:space="preserve"> au cœur de ma pratique ;</w:t>
      </w:r>
    </w:p>
    <w:p w14:paraId="40B20565" w14:textId="77777777" w:rsidR="00152D81" w:rsidRPr="00152D81" w:rsidRDefault="00152D81" w:rsidP="002B2B37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respecter la dignité, les droits et l’intégrité de chaque personne ;</w:t>
      </w:r>
    </w:p>
    <w:p w14:paraId="0885D6FA" w14:textId="77777777" w:rsidR="00152D81" w:rsidRPr="00152D81" w:rsidRDefault="00152D81" w:rsidP="002B2B37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agir avec professionnalisme, équité et exemplarité ;</w:t>
      </w:r>
    </w:p>
    <w:p w14:paraId="1194DBC9" w14:textId="77777777" w:rsidR="00152D81" w:rsidRPr="00152D81" w:rsidRDefault="00152D81" w:rsidP="002B2B37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 xml:space="preserve">respecter les lois luxembourgeoises, les règlements sportifs et les politiques de </w:t>
      </w:r>
      <w:proofErr w:type="spellStart"/>
      <w:r w:rsidRPr="00152D81">
        <w:rPr>
          <w:rFonts w:ascii="Avenir Next LT Pro Light" w:hAnsi="Avenir Next LT Pro Light"/>
          <w:lang w:val="fr-FR"/>
        </w:rPr>
        <w:t>safeguarding</w:t>
      </w:r>
      <w:proofErr w:type="spellEnd"/>
      <w:r w:rsidRPr="00152D81">
        <w:rPr>
          <w:rFonts w:ascii="Avenir Next LT Pro Light" w:hAnsi="Avenir Next LT Pro Light"/>
          <w:lang w:val="fr-FR"/>
        </w:rPr>
        <w:t xml:space="preserve"> applicables ;</w:t>
      </w:r>
    </w:p>
    <w:p w14:paraId="16C072E2" w14:textId="77777777" w:rsidR="00152D81" w:rsidRPr="00152D81" w:rsidRDefault="00152D81" w:rsidP="002B2B37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reconnaître que la performance ne prime jamais sur la protection des personnes.</w:t>
      </w:r>
    </w:p>
    <w:p w14:paraId="7003F8CD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636CD338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>3. Rôle et responsabilité de l’entraîneur</w:t>
      </w:r>
    </w:p>
    <w:p w14:paraId="33CE021B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0F00A32" w14:textId="33FAB3BC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L’entraîneur reconnaît qu’il ou elle :</w:t>
      </w:r>
    </w:p>
    <w:p w14:paraId="73C40DDB" w14:textId="77777777" w:rsidR="00152D81" w:rsidRPr="00152D81" w:rsidRDefault="00152D81" w:rsidP="002B2B37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lastRenderedPageBreak/>
        <w:t>occupe une position d’autorité et d’influence ;</w:t>
      </w:r>
    </w:p>
    <w:p w14:paraId="435487C4" w14:textId="77777777" w:rsidR="00152D81" w:rsidRPr="00152D81" w:rsidRDefault="00152D81" w:rsidP="002B2B37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a un rôle clé dans la création d’un climat sportif sain et sécurisant ;</w:t>
      </w:r>
    </w:p>
    <w:p w14:paraId="3926CB39" w14:textId="02759123" w:rsidR="00152D81" w:rsidRPr="002B2B37" w:rsidRDefault="00152D81" w:rsidP="002B2B37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est responsable de ses paroles, gestes, décisions et comportements, y compris en dehors du terrain et en ligne.</w:t>
      </w:r>
    </w:p>
    <w:p w14:paraId="2B695767" w14:textId="77777777" w:rsidR="00D10716" w:rsidRPr="00152D81" w:rsidRDefault="00D10716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204F2B31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>4.</w:t>
      </w:r>
      <w:r w:rsidRPr="00152D81">
        <w:rPr>
          <w:rFonts w:ascii="Avenir Next LT Pro Light" w:hAnsi="Avenir Next LT Pro Light"/>
          <w:lang w:val="fr-FR"/>
        </w:rPr>
        <w:t xml:space="preserve"> </w:t>
      </w:r>
      <w:r w:rsidRPr="00152D81">
        <w:rPr>
          <w:rFonts w:ascii="Avenir Next LT Pro Light" w:hAnsi="Avenir Next LT Pro Light"/>
          <w:b/>
          <w:bCs/>
          <w:lang w:val="fr-FR"/>
        </w:rPr>
        <w:t>Attentes comportementales</w:t>
      </w:r>
    </w:p>
    <w:p w14:paraId="255AFCBF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838B658" w14:textId="7F394693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 xml:space="preserve">Vous vous </w:t>
      </w:r>
      <w:r w:rsidRPr="00152D81">
        <w:rPr>
          <w:rFonts w:ascii="Avenir Next LT Pro Light" w:hAnsi="Avenir Next LT Pro Light"/>
          <w:lang w:val="fr-FR"/>
        </w:rPr>
        <w:t>engage</w:t>
      </w:r>
      <w:r>
        <w:rPr>
          <w:rFonts w:ascii="Avenir Next LT Pro Light" w:hAnsi="Avenir Next LT Pro Light"/>
          <w:lang w:val="fr-FR"/>
        </w:rPr>
        <w:t>z</w:t>
      </w:r>
      <w:r w:rsidRPr="00152D81">
        <w:rPr>
          <w:rFonts w:ascii="Avenir Next LT Pro Light" w:hAnsi="Avenir Next LT Pro Light"/>
          <w:lang w:val="fr-FR"/>
        </w:rPr>
        <w:t xml:space="preserve"> à :</w:t>
      </w:r>
    </w:p>
    <w:p w14:paraId="52B802A4" w14:textId="41606648" w:rsidR="00152D81" w:rsidRPr="00152D81" w:rsidRDefault="00152D81" w:rsidP="002B2B37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traiter tous les athlètes</w:t>
      </w:r>
      <w:r>
        <w:rPr>
          <w:rFonts w:ascii="Avenir Next LT Pro Light" w:hAnsi="Avenir Next LT Pro Light"/>
          <w:lang w:val="fr-FR"/>
        </w:rPr>
        <w:t xml:space="preserve"> / sportifs</w:t>
      </w:r>
      <w:r w:rsidRPr="00152D81">
        <w:rPr>
          <w:rFonts w:ascii="Avenir Next LT Pro Light" w:hAnsi="Avenir Next LT Pro Light"/>
          <w:lang w:val="fr-FR"/>
        </w:rPr>
        <w:t xml:space="preserve"> avec respect, sans discrimination ni favoritisme ;</w:t>
      </w:r>
    </w:p>
    <w:p w14:paraId="784A4203" w14:textId="77777777" w:rsidR="00152D81" w:rsidRPr="00152D81" w:rsidRDefault="00152D81" w:rsidP="002B2B37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adopter une communication claire, bienveillante et non humiliante ;</w:t>
      </w:r>
    </w:p>
    <w:p w14:paraId="53D377A2" w14:textId="77777777" w:rsidR="00152D81" w:rsidRPr="00152D81" w:rsidRDefault="00152D81" w:rsidP="002B2B37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gérer les émotions, la pression et la performance sans recourir à la peur, aux menaces ou aux humiliations ;</w:t>
      </w:r>
    </w:p>
    <w:p w14:paraId="72A15625" w14:textId="77777777" w:rsidR="00152D81" w:rsidRPr="00152D81" w:rsidRDefault="00152D81" w:rsidP="002B2B37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encourager le fair-play, l’inclusion et le respect mutuel ;</w:t>
      </w:r>
    </w:p>
    <w:p w14:paraId="3272B08B" w14:textId="17BDECA7" w:rsidR="00152D81" w:rsidRPr="00152D81" w:rsidRDefault="00152D81" w:rsidP="002B2B37">
      <w:pPr>
        <w:numPr>
          <w:ilvl w:val="0"/>
          <w:numId w:val="6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adapter l’encadrement à l’âge, au niveau et au développement des athlètes</w:t>
      </w:r>
      <w:r>
        <w:rPr>
          <w:rFonts w:ascii="Avenir Next LT Pro Light" w:hAnsi="Avenir Next LT Pro Light"/>
          <w:lang w:val="fr-FR"/>
        </w:rPr>
        <w:t xml:space="preserve"> / sportifs</w:t>
      </w:r>
      <w:r w:rsidRPr="00152D81">
        <w:rPr>
          <w:rFonts w:ascii="Avenir Next LT Pro Light" w:hAnsi="Avenir Next LT Pro Light"/>
          <w:lang w:val="fr-FR"/>
        </w:rPr>
        <w:t>.</w:t>
      </w:r>
    </w:p>
    <w:p w14:paraId="74EB9BEF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DCA1F0E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>5.</w:t>
      </w:r>
      <w:r w:rsidRPr="00152D81">
        <w:rPr>
          <w:rFonts w:ascii="Avenir Next LT Pro Light" w:hAnsi="Avenir Next LT Pro Light"/>
          <w:lang w:val="fr-FR"/>
        </w:rPr>
        <w:t xml:space="preserve"> </w:t>
      </w:r>
      <w:r w:rsidRPr="00152D81">
        <w:rPr>
          <w:rFonts w:ascii="Avenir Next LT Pro Light" w:hAnsi="Avenir Next LT Pro Light"/>
          <w:b/>
          <w:bCs/>
          <w:lang w:val="fr-FR"/>
        </w:rPr>
        <w:t>Limites professionnelles et contacts physiques</w:t>
      </w:r>
    </w:p>
    <w:p w14:paraId="0B686B1F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E16200C" w14:textId="2BEE227A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 xml:space="preserve">Vous vous </w:t>
      </w:r>
      <w:r w:rsidRPr="00152D81">
        <w:rPr>
          <w:rFonts w:ascii="Avenir Next LT Pro Light" w:hAnsi="Avenir Next LT Pro Light"/>
          <w:lang w:val="fr-FR"/>
        </w:rPr>
        <w:t>engage</w:t>
      </w:r>
      <w:r>
        <w:rPr>
          <w:rFonts w:ascii="Avenir Next LT Pro Light" w:hAnsi="Avenir Next LT Pro Light"/>
          <w:lang w:val="fr-FR"/>
        </w:rPr>
        <w:t>z</w:t>
      </w:r>
      <w:r w:rsidRPr="00152D81">
        <w:rPr>
          <w:rFonts w:ascii="Avenir Next LT Pro Light" w:hAnsi="Avenir Next LT Pro Light"/>
          <w:lang w:val="fr-FR"/>
        </w:rPr>
        <w:t xml:space="preserve"> à :</w:t>
      </w:r>
    </w:p>
    <w:p w14:paraId="51D83C88" w14:textId="77777777" w:rsidR="00152D81" w:rsidRPr="00152D81" w:rsidRDefault="00152D81" w:rsidP="002B2B37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respecter strictement les limites professionnelles ;</w:t>
      </w:r>
    </w:p>
    <w:p w14:paraId="6F9714E1" w14:textId="77777777" w:rsidR="00152D81" w:rsidRPr="00152D81" w:rsidRDefault="00152D81" w:rsidP="002B2B37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n’utiliser les contacts physiques que lorsqu’ils sont nécessaires, expliqués et appropriés au sport pratiqué ;</w:t>
      </w:r>
    </w:p>
    <w:p w14:paraId="1208F606" w14:textId="452BAFB1" w:rsidR="00152D81" w:rsidRPr="00152D81" w:rsidRDefault="00152D81" w:rsidP="002B2B37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obtenir le consentement et rester attentif au ressenti de l’athlète</w:t>
      </w:r>
      <w:r>
        <w:rPr>
          <w:rFonts w:ascii="Avenir Next LT Pro Light" w:hAnsi="Avenir Next LT Pro Light"/>
          <w:lang w:val="fr-FR"/>
        </w:rPr>
        <w:t xml:space="preserve"> / sportif</w:t>
      </w:r>
      <w:r w:rsidRPr="00152D81">
        <w:rPr>
          <w:rFonts w:ascii="Avenir Next LT Pro Light" w:hAnsi="Avenir Next LT Pro Light"/>
          <w:lang w:val="fr-FR"/>
        </w:rPr>
        <w:t xml:space="preserve"> ;</w:t>
      </w:r>
    </w:p>
    <w:p w14:paraId="7CD30870" w14:textId="77777777" w:rsidR="00152D81" w:rsidRPr="00152D81" w:rsidRDefault="00152D81" w:rsidP="002B2B37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éviter toute situation ambiguë ou isolée sans justification ;</w:t>
      </w:r>
    </w:p>
    <w:p w14:paraId="46F79CBC" w14:textId="77777777" w:rsidR="00152D81" w:rsidRPr="00152D81" w:rsidRDefault="00152D81" w:rsidP="002B2B37">
      <w:pPr>
        <w:numPr>
          <w:ilvl w:val="0"/>
          <w:numId w:val="7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ne jamais avoir de comportement intime, intrusif ou sexualisé.</w:t>
      </w:r>
    </w:p>
    <w:p w14:paraId="2444AF71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7A0B3F0A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>6.</w:t>
      </w:r>
      <w:r w:rsidRPr="00152D81">
        <w:rPr>
          <w:rFonts w:ascii="Avenir Next LT Pro Light" w:hAnsi="Avenir Next LT Pro Light"/>
          <w:lang w:val="fr-FR"/>
        </w:rPr>
        <w:t xml:space="preserve"> </w:t>
      </w:r>
      <w:r w:rsidRPr="00152D81">
        <w:rPr>
          <w:rFonts w:ascii="Avenir Next LT Pro Light" w:hAnsi="Avenir Next LT Pro Light"/>
          <w:b/>
          <w:bCs/>
          <w:lang w:val="fr-FR"/>
        </w:rPr>
        <w:t>Communication et utilisation des outils numériques</w:t>
      </w:r>
    </w:p>
    <w:p w14:paraId="6FD7FCD4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</w:rPr>
      </w:pPr>
    </w:p>
    <w:p w14:paraId="1C7E5D4B" w14:textId="1B9E7838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en-GB"/>
        </w:rPr>
      </w:pPr>
      <w:r>
        <w:rPr>
          <w:rFonts w:ascii="Avenir Next LT Pro Light" w:hAnsi="Avenir Next LT Pro Light"/>
        </w:rPr>
        <w:t xml:space="preserve">Vous vous </w:t>
      </w:r>
      <w:r w:rsidRPr="00152D81">
        <w:rPr>
          <w:rFonts w:ascii="Avenir Next LT Pro Light" w:hAnsi="Avenir Next LT Pro Light"/>
        </w:rPr>
        <w:t>engage</w:t>
      </w:r>
      <w:r>
        <w:rPr>
          <w:rFonts w:ascii="Avenir Next LT Pro Light" w:hAnsi="Avenir Next LT Pro Light"/>
        </w:rPr>
        <w:t>z</w:t>
      </w:r>
      <w:r w:rsidRPr="00152D81">
        <w:rPr>
          <w:rFonts w:ascii="Avenir Next LT Pro Light" w:hAnsi="Avenir Next LT Pro Light"/>
        </w:rPr>
        <w:t xml:space="preserve"> à :</w:t>
      </w:r>
    </w:p>
    <w:p w14:paraId="36CDC70F" w14:textId="77777777" w:rsidR="00152D81" w:rsidRPr="00152D81" w:rsidRDefault="00152D81" w:rsidP="002B2B37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utiliser une communication professionnelle et respectueuse, y compris par messages et sur les réseaux sociaux ;</w:t>
      </w:r>
    </w:p>
    <w:p w14:paraId="0F5A68DD" w14:textId="77777777" w:rsidR="00152D81" w:rsidRPr="00152D81" w:rsidRDefault="00152D81" w:rsidP="002B2B37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éviter les échanges privés inappropriés, tardifs ou insistants ;</w:t>
      </w:r>
    </w:p>
    <w:p w14:paraId="1A7594AB" w14:textId="792C44CF" w:rsidR="00152D81" w:rsidRPr="00152D81" w:rsidRDefault="00152D81" w:rsidP="002B2B37">
      <w:pPr>
        <w:numPr>
          <w:ilvl w:val="0"/>
          <w:numId w:val="8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lastRenderedPageBreak/>
        <w:t>respecter la vie privée des athlètes</w:t>
      </w:r>
      <w:r>
        <w:rPr>
          <w:rFonts w:ascii="Avenir Next LT Pro Light" w:hAnsi="Avenir Next LT Pro Light"/>
          <w:lang w:val="fr-FR"/>
        </w:rPr>
        <w:t xml:space="preserve"> / sportifs</w:t>
      </w:r>
      <w:r w:rsidRPr="00152D81">
        <w:rPr>
          <w:rFonts w:ascii="Avenir Next LT Pro Light" w:hAnsi="Avenir Next LT Pro Light"/>
          <w:lang w:val="fr-FR"/>
        </w:rPr>
        <w:t xml:space="preserve"> ;</w:t>
      </w:r>
    </w:p>
    <w:p w14:paraId="3A0D469F" w14:textId="5DCFD648" w:rsidR="00152D81" w:rsidRDefault="00152D81" w:rsidP="002B2B37">
      <w:pPr>
        <w:numPr>
          <w:ilvl w:val="0"/>
          <w:numId w:val="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ne pas partager de photos, vidéos ou informations personnelles sans autorisation.</w:t>
      </w:r>
    </w:p>
    <w:p w14:paraId="7BE53247" w14:textId="77777777" w:rsidR="00D10716" w:rsidRPr="00152D81" w:rsidRDefault="00D10716" w:rsidP="002B2B37">
      <w:pPr>
        <w:spacing w:after="160" w:line="276" w:lineRule="auto"/>
        <w:jc w:val="both"/>
        <w:rPr>
          <w:rFonts w:ascii="Avenir Next LT Pro Light" w:hAnsi="Avenir Next LT Pro Light"/>
          <w:lang w:val="fr-FR"/>
        </w:rPr>
      </w:pPr>
    </w:p>
    <w:p w14:paraId="2A5B16CF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>7.</w:t>
      </w:r>
      <w:r w:rsidRPr="00152D81">
        <w:rPr>
          <w:rFonts w:ascii="Avenir Next LT Pro Light" w:hAnsi="Avenir Next LT Pro Light"/>
          <w:lang w:val="fr-FR"/>
        </w:rPr>
        <w:t xml:space="preserve"> </w:t>
      </w:r>
      <w:r w:rsidRPr="00152D81">
        <w:rPr>
          <w:rFonts w:ascii="Avenir Next LT Pro Light" w:hAnsi="Avenir Next LT Pro Light"/>
          <w:b/>
          <w:bCs/>
          <w:lang w:val="fr-FR"/>
        </w:rPr>
        <w:t>Déplacements, stages et compétitions</w:t>
      </w:r>
    </w:p>
    <w:p w14:paraId="61FB5E12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0386BCE6" w14:textId="2DDEDD30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Lors des déplacements et séjours sportifs,</w:t>
      </w:r>
      <w:r>
        <w:rPr>
          <w:rFonts w:ascii="Avenir Next LT Pro Light" w:hAnsi="Avenir Next LT Pro Light"/>
          <w:lang w:val="fr-FR"/>
        </w:rPr>
        <w:t xml:space="preserve"> vous vous </w:t>
      </w:r>
      <w:r w:rsidRPr="00152D81">
        <w:rPr>
          <w:rFonts w:ascii="Avenir Next LT Pro Light" w:hAnsi="Avenir Next LT Pro Light"/>
          <w:lang w:val="fr-FR"/>
        </w:rPr>
        <w:t>engage</w:t>
      </w:r>
      <w:r>
        <w:rPr>
          <w:rFonts w:ascii="Avenir Next LT Pro Light" w:hAnsi="Avenir Next LT Pro Light"/>
          <w:lang w:val="fr-FR"/>
        </w:rPr>
        <w:t>z</w:t>
      </w:r>
      <w:r w:rsidRPr="00152D81">
        <w:rPr>
          <w:rFonts w:ascii="Avenir Next LT Pro Light" w:hAnsi="Avenir Next LT Pro Light"/>
          <w:lang w:val="fr-FR"/>
        </w:rPr>
        <w:t xml:space="preserve"> à :</w:t>
      </w:r>
    </w:p>
    <w:p w14:paraId="630971C9" w14:textId="77777777" w:rsidR="00152D81" w:rsidRPr="00152D81" w:rsidRDefault="00152D81" w:rsidP="002B2B37">
      <w:pPr>
        <w:numPr>
          <w:ilvl w:val="0"/>
          <w:numId w:val="9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respecter les règles d’encadrement et de supervision ;</w:t>
      </w:r>
    </w:p>
    <w:p w14:paraId="7C5F08A1" w14:textId="77777777" w:rsidR="00152D81" w:rsidRPr="00152D81" w:rsidRDefault="00152D81" w:rsidP="002B2B37">
      <w:pPr>
        <w:numPr>
          <w:ilvl w:val="0"/>
          <w:numId w:val="9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garantir des conditions d’hébergement sûres et appropriées ;</w:t>
      </w:r>
    </w:p>
    <w:p w14:paraId="64DAF5CF" w14:textId="5995069E" w:rsidR="00152D81" w:rsidRPr="00152D81" w:rsidRDefault="00152D81" w:rsidP="002B2B37">
      <w:pPr>
        <w:numPr>
          <w:ilvl w:val="0"/>
          <w:numId w:val="9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éviter toute situation pouvant mettre un athlète</w:t>
      </w:r>
      <w:r>
        <w:rPr>
          <w:rFonts w:ascii="Avenir Next LT Pro Light" w:hAnsi="Avenir Next LT Pro Light"/>
          <w:lang w:val="fr-FR"/>
        </w:rPr>
        <w:t xml:space="preserve"> / sportif</w:t>
      </w:r>
      <w:r w:rsidRPr="00152D81">
        <w:rPr>
          <w:rFonts w:ascii="Avenir Next LT Pro Light" w:hAnsi="Avenir Next LT Pro Light"/>
          <w:lang w:val="fr-FR"/>
        </w:rPr>
        <w:t xml:space="preserve"> mal à l’aise ;</w:t>
      </w:r>
    </w:p>
    <w:p w14:paraId="3F14E0A3" w14:textId="77777777" w:rsidR="00152D81" w:rsidRPr="00152D81" w:rsidRDefault="00152D81" w:rsidP="002B2B37">
      <w:pPr>
        <w:numPr>
          <w:ilvl w:val="0"/>
          <w:numId w:val="9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savoir comment réagir et à qui m’adresser en cas de problème.</w:t>
      </w:r>
    </w:p>
    <w:p w14:paraId="1EFAB046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124925DB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 xml:space="preserve">8. </w:t>
      </w:r>
      <w:proofErr w:type="spellStart"/>
      <w:r w:rsidRPr="00152D81">
        <w:rPr>
          <w:rFonts w:ascii="Avenir Next LT Pro Light" w:hAnsi="Avenir Next LT Pro Light"/>
          <w:b/>
          <w:bCs/>
          <w:lang w:val="fr-FR"/>
        </w:rPr>
        <w:t>Safeguarding</w:t>
      </w:r>
      <w:proofErr w:type="spellEnd"/>
      <w:r w:rsidRPr="00152D81">
        <w:rPr>
          <w:rFonts w:ascii="Avenir Next LT Pro Light" w:hAnsi="Avenir Next LT Pro Light"/>
          <w:b/>
          <w:bCs/>
          <w:lang w:val="fr-FR"/>
        </w:rPr>
        <w:t>, vigilance et signalement</w:t>
      </w:r>
    </w:p>
    <w:p w14:paraId="4E11F88F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1B3DED6C" w14:textId="0C244A2B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En tant qu’entraîneur,</w:t>
      </w:r>
      <w:r>
        <w:rPr>
          <w:rFonts w:ascii="Avenir Next LT Pro Light" w:hAnsi="Avenir Next LT Pro Light"/>
          <w:lang w:val="fr-FR"/>
        </w:rPr>
        <w:t xml:space="preserve"> vous avez</w:t>
      </w:r>
      <w:r w:rsidRPr="00152D81">
        <w:rPr>
          <w:rFonts w:ascii="Avenir Next LT Pro Light" w:hAnsi="Avenir Next LT Pro Light"/>
          <w:lang w:val="fr-FR"/>
        </w:rPr>
        <w:t xml:space="preserve"> la responsabilité de :</w:t>
      </w:r>
    </w:p>
    <w:p w14:paraId="31C9F7D1" w14:textId="77777777" w:rsidR="00152D81" w:rsidRPr="00152D81" w:rsidRDefault="00152D81" w:rsidP="002B2B37">
      <w:pPr>
        <w:numPr>
          <w:ilvl w:val="0"/>
          <w:numId w:val="10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rester vigilant face aux situations préoccupantes ;</w:t>
      </w:r>
    </w:p>
    <w:p w14:paraId="2C34CD84" w14:textId="11234DB7" w:rsidR="00152D81" w:rsidRPr="00152D81" w:rsidRDefault="00152D81" w:rsidP="002B2B37">
      <w:pPr>
        <w:numPr>
          <w:ilvl w:val="0"/>
          <w:numId w:val="10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prendre au sérieux tout signal ou ressenti exprimé par un athlète</w:t>
      </w:r>
      <w:r>
        <w:rPr>
          <w:rFonts w:ascii="Avenir Next LT Pro Light" w:hAnsi="Avenir Next LT Pro Light"/>
          <w:lang w:val="fr-FR"/>
        </w:rPr>
        <w:t xml:space="preserve"> / sportif</w:t>
      </w:r>
      <w:r w:rsidRPr="00152D81">
        <w:rPr>
          <w:rFonts w:ascii="Avenir Next LT Pro Light" w:hAnsi="Avenir Next LT Pro Light"/>
          <w:lang w:val="fr-FR"/>
        </w:rPr>
        <w:t xml:space="preserve"> ;</w:t>
      </w:r>
    </w:p>
    <w:p w14:paraId="00BD0A76" w14:textId="77777777" w:rsidR="00152D81" w:rsidRPr="00152D81" w:rsidRDefault="00152D81" w:rsidP="002B2B37">
      <w:pPr>
        <w:numPr>
          <w:ilvl w:val="0"/>
          <w:numId w:val="10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agir rapidement et de manière appropriée ;</w:t>
      </w:r>
    </w:p>
    <w:p w14:paraId="6F470B9C" w14:textId="725ADF92" w:rsidR="00152D81" w:rsidRPr="00152D81" w:rsidRDefault="00152D81" w:rsidP="002B2B37">
      <w:pPr>
        <w:numPr>
          <w:ilvl w:val="0"/>
          <w:numId w:val="10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signaler toute situation préoccupante via les canaux</w:t>
      </w:r>
      <w:r w:rsidR="00281998">
        <w:rPr>
          <w:rFonts w:ascii="Avenir Next LT Pro Light" w:hAnsi="Avenir Next LT Pro Light"/>
          <w:lang w:val="fr-FR"/>
        </w:rPr>
        <w:t xml:space="preserve"> </w:t>
      </w:r>
      <w:r w:rsidR="00B63C88">
        <w:rPr>
          <w:rFonts w:ascii="Avenir Next LT Pro Light" w:hAnsi="Avenir Next LT Pro Light"/>
        </w:rPr>
        <w:t>de l’</w:t>
      </w:r>
      <w:r w:rsidR="00B63C88" w:rsidRPr="00B63C88">
        <w:rPr>
          <w:rFonts w:ascii="Avenir Next LT Pro Light" w:hAnsi="Avenir Next LT Pro Light"/>
        </w:rPr>
        <w:t>entit</w:t>
      </w:r>
      <w:r w:rsidR="00B63C88">
        <w:rPr>
          <w:rFonts w:ascii="Avenir Next LT Pro Light" w:hAnsi="Avenir Next LT Pro Light"/>
        </w:rPr>
        <w:t xml:space="preserve">é </w:t>
      </w:r>
      <w:r w:rsidR="00B63C88" w:rsidRPr="00B63C88">
        <w:rPr>
          <w:rFonts w:ascii="Avenir Next LT Pro Light" w:hAnsi="Avenir Next LT Pro Light"/>
        </w:rPr>
        <w:t>s</w:t>
      </w:r>
      <w:r w:rsidR="00B63C88">
        <w:rPr>
          <w:rFonts w:ascii="Avenir Next LT Pro Light" w:hAnsi="Avenir Next LT Pro Light"/>
        </w:rPr>
        <w:t>p</w:t>
      </w:r>
      <w:r w:rsidR="00B63C88" w:rsidRPr="00B63C88">
        <w:rPr>
          <w:rFonts w:ascii="Avenir Next LT Pro Light" w:hAnsi="Avenir Next LT Pro Light"/>
        </w:rPr>
        <w:t>ortive</w:t>
      </w:r>
      <w:r w:rsidRPr="00152D81">
        <w:rPr>
          <w:rFonts w:ascii="Avenir Next LT Pro Light" w:hAnsi="Avenir Next LT Pro Light"/>
          <w:lang w:val="fr-FR"/>
        </w:rPr>
        <w:t xml:space="preserve"> ou au niveau national, notamment auprès de l’ALIS ;</w:t>
      </w:r>
    </w:p>
    <w:p w14:paraId="1395491A" w14:textId="77777777" w:rsidR="00152D81" w:rsidRDefault="00152D81" w:rsidP="002B2B37">
      <w:pPr>
        <w:numPr>
          <w:ilvl w:val="0"/>
          <w:numId w:val="1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respecter la confidentialité, dans les limites nécessaires à la protection des personnes.</w:t>
      </w:r>
    </w:p>
    <w:p w14:paraId="6B8C3197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12218F9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Signaler une situation n’est pas accuser, mais protéger.</w:t>
      </w:r>
    </w:p>
    <w:p w14:paraId="742500F0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4AA1FA63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t>9. Responsabilité et conséquences</w:t>
      </w:r>
    </w:p>
    <w:p w14:paraId="3CE77815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430F83E7" w14:textId="7C5751BB" w:rsidR="00152D81" w:rsidRPr="00152D81" w:rsidRDefault="00152D81" w:rsidP="002B2B37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Le non-respect de ce code peut entraîner :</w:t>
      </w:r>
    </w:p>
    <w:p w14:paraId="454409E3" w14:textId="77777777" w:rsidR="00152D81" w:rsidRPr="00152D81" w:rsidRDefault="00152D81" w:rsidP="002B2B37">
      <w:pPr>
        <w:numPr>
          <w:ilvl w:val="0"/>
          <w:numId w:val="11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en-GB"/>
        </w:rPr>
      </w:pPr>
      <w:r w:rsidRPr="00152D81">
        <w:rPr>
          <w:rFonts w:ascii="Avenir Next LT Pro Light" w:hAnsi="Avenir Next LT Pro Light"/>
        </w:rPr>
        <w:t>des mesures disciplinaires internes ;</w:t>
      </w:r>
    </w:p>
    <w:p w14:paraId="5E3C228E" w14:textId="77777777" w:rsidR="00152D81" w:rsidRPr="00152D81" w:rsidRDefault="00152D81" w:rsidP="002B2B37">
      <w:pPr>
        <w:numPr>
          <w:ilvl w:val="0"/>
          <w:numId w:val="11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une suspension temporaire ou définitive des fonctions ;</w:t>
      </w:r>
    </w:p>
    <w:p w14:paraId="44067A4D" w14:textId="77777777" w:rsidR="00152D81" w:rsidRPr="00152D81" w:rsidRDefault="00152D81" w:rsidP="002B2B37">
      <w:pPr>
        <w:numPr>
          <w:ilvl w:val="0"/>
          <w:numId w:val="11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t>un signalement aux autorités compétentes, le cas échéant.</w:t>
      </w:r>
    </w:p>
    <w:p w14:paraId="478EB836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023D3F5C" w14:textId="77777777" w:rsidR="002B2B37" w:rsidRDefault="002B2B37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5E623A1F" w14:textId="77777777" w:rsidR="002B2B37" w:rsidRPr="00152D81" w:rsidRDefault="002B2B37" w:rsidP="002B2B37">
      <w:pPr>
        <w:spacing w:line="276" w:lineRule="auto"/>
        <w:jc w:val="both"/>
        <w:rPr>
          <w:rFonts w:ascii="Avenir Next LT Pro Light" w:hAnsi="Avenir Next LT Pro Light"/>
          <w:lang w:val="fr-CH"/>
        </w:rPr>
      </w:pPr>
    </w:p>
    <w:p w14:paraId="493DBA18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152D81">
        <w:rPr>
          <w:rFonts w:ascii="Avenir Next LT Pro Light" w:hAnsi="Avenir Next LT Pro Light"/>
          <w:b/>
          <w:bCs/>
          <w:lang w:val="fr-FR"/>
        </w:rPr>
        <w:lastRenderedPageBreak/>
        <w:t>10. Engagement</w:t>
      </w:r>
    </w:p>
    <w:p w14:paraId="4EDCEF92" w14:textId="77777777" w:rsid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79EDA467" w14:textId="40AD4816" w:rsidR="00152D81" w:rsidRDefault="00D10716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  <w:lang w:val="fr-FR"/>
        </w:rPr>
        <w:t>Vous</w:t>
      </w:r>
      <w:r w:rsidR="00152D81" w:rsidRPr="00152D81">
        <w:rPr>
          <w:rFonts w:ascii="Avenir Next LT Pro Light" w:hAnsi="Avenir Next LT Pro Light"/>
          <w:lang w:val="fr-FR"/>
        </w:rPr>
        <w:t xml:space="preserve"> reconnai</w:t>
      </w:r>
      <w:r>
        <w:rPr>
          <w:rFonts w:ascii="Avenir Next LT Pro Light" w:hAnsi="Avenir Next LT Pro Light"/>
          <w:lang w:val="fr-FR"/>
        </w:rPr>
        <w:t>ssez</w:t>
      </w:r>
      <w:r w:rsidR="00152D81" w:rsidRPr="00152D81">
        <w:rPr>
          <w:rFonts w:ascii="Avenir Next LT Pro Light" w:hAnsi="Avenir Next LT Pro Light"/>
          <w:lang w:val="fr-FR"/>
        </w:rPr>
        <w:t xml:space="preserve"> avoir pris connaissance du présent </w:t>
      </w:r>
      <w:r w:rsidR="00E71743">
        <w:rPr>
          <w:rFonts w:ascii="Avenir Next LT Pro Light" w:hAnsi="Avenir Next LT Pro Light"/>
          <w:lang w:val="fr-FR"/>
        </w:rPr>
        <w:t>c</w:t>
      </w:r>
      <w:r w:rsidR="00152D81" w:rsidRPr="00152D81">
        <w:rPr>
          <w:rFonts w:ascii="Avenir Next LT Pro Light" w:hAnsi="Avenir Next LT Pro Light"/>
          <w:lang w:val="fr-FR"/>
        </w:rPr>
        <w:t>ode de conduite des entraîneurs</w:t>
      </w:r>
      <w:r w:rsidR="00281998">
        <w:rPr>
          <w:rFonts w:ascii="Avenir Next LT Pro Light" w:hAnsi="Avenir Next LT Pro Light"/>
          <w:lang w:val="fr-FR"/>
        </w:rPr>
        <w:t xml:space="preserve"> / encadrants</w:t>
      </w:r>
      <w:r w:rsidR="00152D81" w:rsidRPr="00152D81">
        <w:rPr>
          <w:rFonts w:ascii="Avenir Next LT Pro Light" w:hAnsi="Avenir Next LT Pro Light"/>
          <w:lang w:val="fr-FR"/>
        </w:rPr>
        <w:t>.</w:t>
      </w:r>
    </w:p>
    <w:p w14:paraId="7F5CAC51" w14:textId="795CA626" w:rsidR="00D10716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lang w:val="fr-FR"/>
        </w:rPr>
        <w:br/>
      </w:r>
      <w:r w:rsidR="00D10716">
        <w:rPr>
          <w:rFonts w:ascii="Avenir Next LT Pro Light" w:hAnsi="Avenir Next LT Pro Light"/>
          <w:lang w:val="fr-FR"/>
        </w:rPr>
        <w:t xml:space="preserve">Vous vous </w:t>
      </w:r>
      <w:r w:rsidRPr="00152D81">
        <w:rPr>
          <w:rFonts w:ascii="Avenir Next LT Pro Light" w:hAnsi="Avenir Next LT Pro Light"/>
          <w:lang w:val="fr-FR"/>
        </w:rPr>
        <w:t>engage</w:t>
      </w:r>
      <w:r w:rsidR="00D10716">
        <w:rPr>
          <w:rFonts w:ascii="Avenir Next LT Pro Light" w:hAnsi="Avenir Next LT Pro Light"/>
          <w:lang w:val="fr-FR"/>
        </w:rPr>
        <w:t>z</w:t>
      </w:r>
      <w:r w:rsidRPr="00152D81">
        <w:rPr>
          <w:rFonts w:ascii="Avenir Next LT Pro Light" w:hAnsi="Avenir Next LT Pro Light"/>
          <w:lang w:val="fr-FR"/>
        </w:rPr>
        <w:t xml:space="preserve"> à le respecter et à contribuer activement à un environnement sportif sûr, respectueux et intègre.</w:t>
      </w:r>
    </w:p>
    <w:p w14:paraId="3F6DF70C" w14:textId="77777777" w:rsidR="002B2B37" w:rsidRPr="00152D81" w:rsidRDefault="002B2B37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D185951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tbl>
      <w:tblPr>
        <w:tblStyle w:val="TableGrid"/>
        <w:tblW w:w="693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600"/>
      </w:tblGrid>
      <w:tr w:rsidR="00152D81" w:rsidRPr="00152D81" w14:paraId="5CBBA4BF" w14:textId="77777777" w:rsidTr="00281998">
        <w:trPr>
          <w:trHeight w:val="365"/>
        </w:trPr>
        <w:tc>
          <w:tcPr>
            <w:tcW w:w="3330" w:type="dxa"/>
            <w:hideMark/>
          </w:tcPr>
          <w:p w14:paraId="5A276392" w14:textId="77777777" w:rsidR="00152D81" w:rsidRPr="00152D81" w:rsidRDefault="00152D81" w:rsidP="002B2B37">
            <w:pPr>
              <w:spacing w:line="276" w:lineRule="auto"/>
              <w:ind w:left="252"/>
              <w:jc w:val="both"/>
              <w:rPr>
                <w:rFonts w:ascii="Avenir Next LT Pro Light" w:hAnsi="Avenir Next LT Pro Light"/>
                <w:lang w:val="fr-FR"/>
              </w:rPr>
            </w:pPr>
            <w:r w:rsidRPr="00152D81">
              <w:rPr>
                <w:rFonts w:ascii="Avenir Next LT Pro Light" w:hAnsi="Avenir Next LT Pro Light"/>
                <w:lang w:val="fr-FR"/>
              </w:rPr>
              <w:t>Nom et prénom 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CEA7" w14:textId="77777777" w:rsidR="00152D81" w:rsidRPr="00152D81" w:rsidRDefault="00152D81" w:rsidP="002B2B37">
            <w:pPr>
              <w:spacing w:line="276" w:lineRule="auto"/>
              <w:ind w:right="-606"/>
              <w:jc w:val="both"/>
              <w:rPr>
                <w:rFonts w:ascii="Avenir Next LT Pro Light" w:hAnsi="Avenir Next LT Pro Light"/>
                <w:lang w:val="en-US"/>
              </w:rPr>
            </w:pPr>
          </w:p>
        </w:tc>
      </w:tr>
      <w:tr w:rsidR="00152D81" w:rsidRPr="00152D81" w14:paraId="43ED1C15" w14:textId="77777777" w:rsidTr="00281998">
        <w:trPr>
          <w:trHeight w:val="377"/>
        </w:trPr>
        <w:tc>
          <w:tcPr>
            <w:tcW w:w="3330" w:type="dxa"/>
            <w:hideMark/>
          </w:tcPr>
          <w:p w14:paraId="25AC298D" w14:textId="77777777" w:rsidR="00152D81" w:rsidRPr="00152D81" w:rsidRDefault="00152D81" w:rsidP="002B2B37">
            <w:pPr>
              <w:spacing w:line="276" w:lineRule="auto"/>
              <w:ind w:left="252"/>
              <w:jc w:val="both"/>
              <w:rPr>
                <w:rFonts w:ascii="Avenir Next LT Pro Light" w:hAnsi="Avenir Next LT Pro Light"/>
                <w:lang w:val="fr-FR"/>
              </w:rPr>
            </w:pPr>
            <w:r w:rsidRPr="00152D81">
              <w:rPr>
                <w:rFonts w:ascii="Avenir Next LT Pro Light" w:hAnsi="Avenir Next LT Pro Light"/>
                <w:lang w:val="fr-CH"/>
              </w:rPr>
              <w:t>Fonction 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2CADB" w14:textId="77777777" w:rsidR="00152D81" w:rsidRPr="00152D81" w:rsidRDefault="00152D81" w:rsidP="002B2B37">
            <w:pPr>
              <w:spacing w:line="276" w:lineRule="auto"/>
              <w:ind w:right="-606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152D81" w:rsidRPr="00152D81" w14:paraId="35C59669" w14:textId="77777777" w:rsidTr="00281998">
        <w:trPr>
          <w:trHeight w:val="365"/>
        </w:trPr>
        <w:tc>
          <w:tcPr>
            <w:tcW w:w="3330" w:type="dxa"/>
            <w:hideMark/>
          </w:tcPr>
          <w:p w14:paraId="7A5B3A60" w14:textId="014A114E" w:rsidR="00152D81" w:rsidRPr="00152D81" w:rsidRDefault="00281998" w:rsidP="002B2B37">
            <w:pPr>
              <w:spacing w:line="276" w:lineRule="auto"/>
              <w:ind w:left="252"/>
              <w:jc w:val="both"/>
              <w:rPr>
                <w:rFonts w:ascii="Avenir Next LT Pro Light" w:hAnsi="Avenir Next LT Pro Light"/>
                <w:lang w:val="fr-FR"/>
              </w:rPr>
            </w:pPr>
            <w:r>
              <w:rPr>
                <w:rFonts w:ascii="Avenir Next LT Pro Light" w:hAnsi="Avenir Next LT Pro Light"/>
                <w:lang w:val="fr-CH"/>
              </w:rPr>
              <w:t xml:space="preserve">Entraîneurs / Encadrants :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B7288" w14:textId="77777777" w:rsidR="00152D81" w:rsidRPr="00152D81" w:rsidRDefault="00152D81" w:rsidP="002B2B37">
            <w:pPr>
              <w:spacing w:line="276" w:lineRule="auto"/>
              <w:ind w:right="-606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152D81" w:rsidRPr="00152D81" w14:paraId="6609A5C1" w14:textId="77777777" w:rsidTr="00281998">
        <w:trPr>
          <w:trHeight w:val="365"/>
        </w:trPr>
        <w:tc>
          <w:tcPr>
            <w:tcW w:w="3330" w:type="dxa"/>
            <w:hideMark/>
          </w:tcPr>
          <w:p w14:paraId="78280D29" w14:textId="77777777" w:rsidR="00152D81" w:rsidRPr="00152D81" w:rsidRDefault="00152D81" w:rsidP="002B2B37">
            <w:pPr>
              <w:spacing w:line="276" w:lineRule="auto"/>
              <w:ind w:left="252"/>
              <w:jc w:val="both"/>
              <w:rPr>
                <w:rFonts w:ascii="Avenir Next LT Pro Light" w:hAnsi="Avenir Next LT Pro Light"/>
                <w:lang w:val="fr-FR"/>
              </w:rPr>
            </w:pPr>
            <w:r w:rsidRPr="00152D81">
              <w:rPr>
                <w:rFonts w:ascii="Avenir Next LT Pro Light" w:hAnsi="Avenir Next LT Pro Light"/>
                <w:lang w:val="fr-CH"/>
              </w:rPr>
              <w:t>Signature 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DE7FD" w14:textId="77777777" w:rsidR="00152D81" w:rsidRPr="00152D81" w:rsidRDefault="00152D81" w:rsidP="002B2B37">
            <w:pPr>
              <w:spacing w:line="276" w:lineRule="auto"/>
              <w:ind w:right="-606"/>
              <w:jc w:val="both"/>
              <w:rPr>
                <w:rFonts w:ascii="Avenir Next LT Pro Light" w:hAnsi="Avenir Next LT Pro Light"/>
                <w:lang w:val="fr-FR"/>
              </w:rPr>
            </w:pPr>
          </w:p>
        </w:tc>
      </w:tr>
      <w:tr w:rsidR="00152D81" w:rsidRPr="00152D81" w14:paraId="615E0D04" w14:textId="77777777" w:rsidTr="00281998">
        <w:trPr>
          <w:trHeight w:val="377"/>
        </w:trPr>
        <w:tc>
          <w:tcPr>
            <w:tcW w:w="3330" w:type="dxa"/>
            <w:hideMark/>
          </w:tcPr>
          <w:p w14:paraId="1B28DCF2" w14:textId="77777777" w:rsidR="00152D81" w:rsidRPr="00152D81" w:rsidRDefault="00152D81" w:rsidP="002B2B37">
            <w:pPr>
              <w:spacing w:line="276" w:lineRule="auto"/>
              <w:ind w:left="252"/>
              <w:jc w:val="both"/>
              <w:rPr>
                <w:rFonts w:ascii="Avenir Next LT Pro Light" w:hAnsi="Avenir Next LT Pro Light"/>
                <w:lang w:val="fr-FR"/>
              </w:rPr>
            </w:pPr>
            <w:r w:rsidRPr="00152D81">
              <w:rPr>
                <w:rFonts w:ascii="Avenir Next LT Pro Light" w:hAnsi="Avenir Next LT Pro Light"/>
                <w:lang w:val="fr-FR"/>
              </w:rPr>
              <w:t>Date 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0DEBF" w14:textId="77777777" w:rsidR="00152D81" w:rsidRPr="00152D81" w:rsidRDefault="00152D81" w:rsidP="002B2B37">
            <w:pPr>
              <w:spacing w:line="276" w:lineRule="auto"/>
              <w:ind w:right="-606"/>
              <w:jc w:val="both"/>
              <w:rPr>
                <w:rFonts w:ascii="Avenir Next LT Pro Light" w:hAnsi="Avenir Next LT Pro Light"/>
                <w:lang w:val="en-US"/>
              </w:rPr>
            </w:pPr>
            <w:r w:rsidRPr="00152D81">
              <w:rPr>
                <w:rFonts w:ascii="Avenir Next LT Pro Light" w:hAnsi="Avenir Next LT Pro Light"/>
                <w:lang w:val="en-US"/>
              </w:rPr>
              <w:tab/>
            </w:r>
          </w:p>
        </w:tc>
      </w:tr>
    </w:tbl>
    <w:p w14:paraId="7026452A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kern w:val="2"/>
          <w:lang w:val="fr-FR"/>
          <w14:ligatures w14:val="standardContextual"/>
        </w:rPr>
      </w:pPr>
    </w:p>
    <w:p w14:paraId="07385FFC" w14:textId="77777777" w:rsidR="00152D81" w:rsidRPr="00152D81" w:rsidRDefault="00152D81" w:rsidP="002B2B37">
      <w:pPr>
        <w:spacing w:before="240" w:line="276" w:lineRule="auto"/>
        <w:jc w:val="both"/>
        <w:rPr>
          <w:rFonts w:ascii="Avenir Next LT Pro Light" w:hAnsi="Avenir Next LT Pro Light"/>
          <w:lang w:val="fr-FR"/>
        </w:rPr>
      </w:pPr>
      <w:r w:rsidRPr="00152D81">
        <w:rPr>
          <w:rFonts w:ascii="Avenir Next LT Pro Light" w:hAnsi="Avenir Next LT Pro Light"/>
          <w:i/>
          <w:iCs/>
          <w:lang w:val="fr-FR"/>
        </w:rPr>
        <w:t xml:space="preserve">(Document adapté au contexte luxembourgeois, aligné avec les standards européens et internationaux en matière de </w:t>
      </w:r>
      <w:proofErr w:type="spellStart"/>
      <w:r w:rsidRPr="00152D81">
        <w:rPr>
          <w:rFonts w:ascii="Avenir Next LT Pro Light" w:hAnsi="Avenir Next LT Pro Light"/>
          <w:i/>
          <w:iCs/>
          <w:lang w:val="fr-FR"/>
        </w:rPr>
        <w:t>safeguarding</w:t>
      </w:r>
      <w:proofErr w:type="spellEnd"/>
      <w:r w:rsidRPr="00152D81">
        <w:rPr>
          <w:rFonts w:ascii="Avenir Next LT Pro Light" w:hAnsi="Avenir Next LT Pro Light"/>
          <w:i/>
          <w:iCs/>
          <w:lang w:val="fr-FR"/>
        </w:rPr>
        <w:t>, notamment les principes du Comité International Olympique.)</w:t>
      </w:r>
    </w:p>
    <w:p w14:paraId="18C7069D" w14:textId="77777777" w:rsidR="00152D81" w:rsidRPr="00152D81" w:rsidRDefault="00152D81" w:rsidP="002B2B37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C196D33" w14:textId="77777777" w:rsidR="009F5349" w:rsidRPr="00152D81" w:rsidRDefault="009F5349" w:rsidP="002B2B37">
      <w:pPr>
        <w:spacing w:line="276" w:lineRule="auto"/>
        <w:ind w:left="-644"/>
        <w:jc w:val="both"/>
        <w:rPr>
          <w:rFonts w:ascii="Avenir Next LT Pro Light" w:hAnsi="Avenir Next LT Pro Light"/>
          <w:lang w:val="fr-FR"/>
        </w:rPr>
      </w:pPr>
    </w:p>
    <w:sectPr w:rsidR="009F5349" w:rsidRPr="00152D81" w:rsidSect="00204788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2439" w14:textId="77777777" w:rsidR="00F330C2" w:rsidRDefault="00F330C2" w:rsidP="009F5349">
      <w:r>
        <w:separator/>
      </w:r>
    </w:p>
  </w:endnote>
  <w:endnote w:type="continuationSeparator" w:id="0">
    <w:p w14:paraId="01E67A73" w14:textId="77777777" w:rsidR="00F330C2" w:rsidRDefault="00F330C2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670A" w14:textId="51C8DFAB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5AD0" w14:textId="68564CB0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142E" w14:textId="77777777" w:rsidR="00F330C2" w:rsidRDefault="00F330C2" w:rsidP="009F5349">
      <w:r>
        <w:separator/>
      </w:r>
    </w:p>
  </w:footnote>
  <w:footnote w:type="continuationSeparator" w:id="0">
    <w:p w14:paraId="3CA56039" w14:textId="77777777" w:rsidR="00F330C2" w:rsidRDefault="00F330C2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EF2E" w14:textId="77777777" w:rsidR="004E61C3" w:rsidRDefault="00F330C2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754221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0143" w14:textId="1C21A092" w:rsidR="00204788" w:rsidRDefault="00204788" w:rsidP="0085495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6BB"/>
    <w:multiLevelType w:val="hybridMultilevel"/>
    <w:tmpl w:val="78C47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14001"/>
    <w:multiLevelType w:val="multilevel"/>
    <w:tmpl w:val="7146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C716D"/>
    <w:multiLevelType w:val="multilevel"/>
    <w:tmpl w:val="5CE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479C0"/>
    <w:multiLevelType w:val="multilevel"/>
    <w:tmpl w:val="1AFC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12CD8"/>
    <w:multiLevelType w:val="multilevel"/>
    <w:tmpl w:val="493A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C2837"/>
    <w:multiLevelType w:val="multilevel"/>
    <w:tmpl w:val="02C4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F6191"/>
    <w:multiLevelType w:val="multilevel"/>
    <w:tmpl w:val="AA8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53407C"/>
    <w:multiLevelType w:val="multilevel"/>
    <w:tmpl w:val="26DE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216C9"/>
    <w:multiLevelType w:val="multilevel"/>
    <w:tmpl w:val="99F4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23610"/>
    <w:multiLevelType w:val="multilevel"/>
    <w:tmpl w:val="7F42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5"/>
  </w:num>
  <w:num w:numId="2" w16cid:durableId="1174295847">
    <w:abstractNumId w:val="1"/>
  </w:num>
  <w:num w:numId="3" w16cid:durableId="1618489492">
    <w:abstractNumId w:val="6"/>
  </w:num>
  <w:num w:numId="4" w16cid:durableId="1042249357">
    <w:abstractNumId w:val="11"/>
  </w:num>
  <w:num w:numId="5" w16cid:durableId="1116555850">
    <w:abstractNumId w:val="3"/>
  </w:num>
  <w:num w:numId="6" w16cid:durableId="763846413">
    <w:abstractNumId w:val="2"/>
  </w:num>
  <w:num w:numId="7" w16cid:durableId="942301287">
    <w:abstractNumId w:val="9"/>
  </w:num>
  <w:num w:numId="8" w16cid:durableId="712996954">
    <w:abstractNumId w:val="7"/>
  </w:num>
  <w:num w:numId="9" w16cid:durableId="866599669">
    <w:abstractNumId w:val="10"/>
  </w:num>
  <w:num w:numId="10" w16cid:durableId="366759154">
    <w:abstractNumId w:val="8"/>
  </w:num>
  <w:num w:numId="11" w16cid:durableId="352150833">
    <w:abstractNumId w:val="4"/>
  </w:num>
  <w:num w:numId="12" w16cid:durableId="149706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074A1"/>
    <w:rsid w:val="000777E5"/>
    <w:rsid w:val="0008534D"/>
    <w:rsid w:val="000C6B27"/>
    <w:rsid w:val="000D311B"/>
    <w:rsid w:val="000D6C09"/>
    <w:rsid w:val="001306D7"/>
    <w:rsid w:val="00144136"/>
    <w:rsid w:val="00152D81"/>
    <w:rsid w:val="00154561"/>
    <w:rsid w:val="00163750"/>
    <w:rsid w:val="001958F4"/>
    <w:rsid w:val="00200553"/>
    <w:rsid w:val="00204788"/>
    <w:rsid w:val="00222B56"/>
    <w:rsid w:val="00237C00"/>
    <w:rsid w:val="00240FE6"/>
    <w:rsid w:val="0024592A"/>
    <w:rsid w:val="00281998"/>
    <w:rsid w:val="002A189D"/>
    <w:rsid w:val="002B2685"/>
    <w:rsid w:val="002B2B37"/>
    <w:rsid w:val="002E31E5"/>
    <w:rsid w:val="00314733"/>
    <w:rsid w:val="003473BA"/>
    <w:rsid w:val="003479D5"/>
    <w:rsid w:val="003914CC"/>
    <w:rsid w:val="003A71F6"/>
    <w:rsid w:val="003D7928"/>
    <w:rsid w:val="003F3A41"/>
    <w:rsid w:val="004321F6"/>
    <w:rsid w:val="00454B5D"/>
    <w:rsid w:val="00462FCD"/>
    <w:rsid w:val="004854A6"/>
    <w:rsid w:val="004A2F4B"/>
    <w:rsid w:val="004C5844"/>
    <w:rsid w:val="004E61C3"/>
    <w:rsid w:val="005353F4"/>
    <w:rsid w:val="0057302A"/>
    <w:rsid w:val="00592EFC"/>
    <w:rsid w:val="005B7C8E"/>
    <w:rsid w:val="00667CC3"/>
    <w:rsid w:val="007B3F96"/>
    <w:rsid w:val="007B50C9"/>
    <w:rsid w:val="007D55B5"/>
    <w:rsid w:val="00810CB3"/>
    <w:rsid w:val="008520DD"/>
    <w:rsid w:val="00854958"/>
    <w:rsid w:val="00864CBF"/>
    <w:rsid w:val="008D2893"/>
    <w:rsid w:val="008D3E09"/>
    <w:rsid w:val="009C152A"/>
    <w:rsid w:val="009C5443"/>
    <w:rsid w:val="009F3974"/>
    <w:rsid w:val="009F5349"/>
    <w:rsid w:val="00A16891"/>
    <w:rsid w:val="00A7770B"/>
    <w:rsid w:val="00A94946"/>
    <w:rsid w:val="00A95BA5"/>
    <w:rsid w:val="00A97963"/>
    <w:rsid w:val="00AB11C6"/>
    <w:rsid w:val="00AB5686"/>
    <w:rsid w:val="00AC5A51"/>
    <w:rsid w:val="00AE2376"/>
    <w:rsid w:val="00B130D8"/>
    <w:rsid w:val="00B4257F"/>
    <w:rsid w:val="00B52CEE"/>
    <w:rsid w:val="00B617BC"/>
    <w:rsid w:val="00B63C88"/>
    <w:rsid w:val="00B86F5E"/>
    <w:rsid w:val="00B876CC"/>
    <w:rsid w:val="00BA0A4C"/>
    <w:rsid w:val="00CA38F6"/>
    <w:rsid w:val="00CA5F47"/>
    <w:rsid w:val="00CF6D94"/>
    <w:rsid w:val="00D10716"/>
    <w:rsid w:val="00D321C0"/>
    <w:rsid w:val="00D51B6D"/>
    <w:rsid w:val="00DE3C9F"/>
    <w:rsid w:val="00DE682D"/>
    <w:rsid w:val="00DF0D4A"/>
    <w:rsid w:val="00E207E0"/>
    <w:rsid w:val="00E34C25"/>
    <w:rsid w:val="00E71743"/>
    <w:rsid w:val="00EC3505"/>
    <w:rsid w:val="00EF5A3C"/>
    <w:rsid w:val="00F330C2"/>
    <w:rsid w:val="00F576F5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9D7EB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152D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13</cp:revision>
  <cp:lastPrinted>2026-02-13T19:08:00Z</cp:lastPrinted>
  <dcterms:created xsi:type="dcterms:W3CDTF">2026-02-18T13:51:00Z</dcterms:created>
  <dcterms:modified xsi:type="dcterms:W3CDTF">2026-02-25T16:49:00Z</dcterms:modified>
</cp:coreProperties>
</file>